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F9" w:rsidRDefault="00151CF9" w:rsidP="00151CF9">
      <w:pPr>
        <w:spacing w:after="0" w:line="240" w:lineRule="auto"/>
        <w:jc w:val="center"/>
        <w:rPr>
          <w:rFonts w:ascii="Arial Narrow" w:hAnsi="Arial Narrow" w:cs="Times New Roman"/>
          <w:b/>
        </w:rPr>
      </w:pPr>
    </w:p>
    <w:p w:rsidR="008A150C" w:rsidRPr="00B47E98" w:rsidRDefault="008A150C" w:rsidP="00151CF9">
      <w:pPr>
        <w:spacing w:after="0" w:line="240" w:lineRule="auto"/>
        <w:jc w:val="center"/>
        <w:rPr>
          <w:rFonts w:ascii="Arial Narrow" w:hAnsi="Arial Narrow" w:cs="Times New Roman"/>
          <w:b/>
        </w:rPr>
      </w:pPr>
      <w:r w:rsidRPr="00B47E98">
        <w:rPr>
          <w:rFonts w:ascii="Arial Narrow" w:hAnsi="Arial Narrow" w:cs="Times New Roman"/>
          <w:b/>
        </w:rPr>
        <w:t>Job Description</w:t>
      </w:r>
    </w:p>
    <w:tbl>
      <w:tblPr>
        <w:tblStyle w:val="TableGrid"/>
        <w:tblW w:w="0" w:type="auto"/>
        <w:tblLook w:val="04A0" w:firstRow="1" w:lastRow="0" w:firstColumn="1" w:lastColumn="0" w:noHBand="0" w:noVBand="1"/>
      </w:tblPr>
      <w:tblGrid>
        <w:gridCol w:w="4674"/>
        <w:gridCol w:w="4676"/>
      </w:tblGrid>
      <w:tr w:rsidR="008A150C" w:rsidRPr="00B47E98" w:rsidTr="008A150C">
        <w:tc>
          <w:tcPr>
            <w:tcW w:w="4788" w:type="dxa"/>
          </w:tcPr>
          <w:p w:rsidR="008A150C" w:rsidRPr="00B47E98" w:rsidRDefault="008A150C" w:rsidP="00B87ADA">
            <w:pPr>
              <w:spacing w:line="276" w:lineRule="auto"/>
              <w:rPr>
                <w:rFonts w:ascii="Arial Narrow" w:hAnsi="Arial Narrow" w:cs="Times New Roman"/>
                <w:color w:val="FF0000"/>
              </w:rPr>
            </w:pPr>
            <w:r w:rsidRPr="00B47E98">
              <w:rPr>
                <w:rFonts w:ascii="Arial Narrow" w:hAnsi="Arial Narrow" w:cs="Times New Roman"/>
                <w:b/>
              </w:rPr>
              <w:t>Title:</w:t>
            </w:r>
            <w:r w:rsidRPr="00B47E98">
              <w:rPr>
                <w:rFonts w:ascii="Arial Narrow" w:hAnsi="Arial Narrow" w:cs="Times New Roman"/>
              </w:rPr>
              <w:t xml:space="preserve">  </w:t>
            </w:r>
            <w:r w:rsidR="00747B4C">
              <w:t>Family Practice Physician</w:t>
            </w:r>
            <w:r w:rsidR="00747B4C">
              <w:t xml:space="preserve"> w- OB</w:t>
            </w:r>
          </w:p>
        </w:tc>
        <w:tc>
          <w:tcPr>
            <w:tcW w:w="4788" w:type="dxa"/>
          </w:tcPr>
          <w:p w:rsidR="00151CF9" w:rsidRPr="00B47E98" w:rsidRDefault="0092213F" w:rsidP="00B87ADA">
            <w:pPr>
              <w:spacing w:line="276" w:lineRule="auto"/>
              <w:rPr>
                <w:rFonts w:ascii="Arial Narrow" w:hAnsi="Arial Narrow" w:cs="Times New Roman"/>
              </w:rPr>
            </w:pPr>
            <w:r w:rsidRPr="00B47E98">
              <w:rPr>
                <w:rFonts w:ascii="Arial Narrow" w:hAnsi="Arial Narrow" w:cs="Times New Roman"/>
                <w:b/>
              </w:rPr>
              <w:t>Reports To</w:t>
            </w:r>
            <w:r w:rsidRPr="00B47E98">
              <w:rPr>
                <w:rFonts w:ascii="Arial Narrow" w:hAnsi="Arial Narrow" w:cs="Times New Roman"/>
              </w:rPr>
              <w:t xml:space="preserve">: </w:t>
            </w:r>
            <w:r w:rsidR="00151CF9" w:rsidRPr="00B47E98">
              <w:rPr>
                <w:rFonts w:ascii="Arial Narrow" w:hAnsi="Arial Narrow" w:cs="Times New Roman"/>
              </w:rPr>
              <w:t>Medical Director</w:t>
            </w:r>
          </w:p>
          <w:p w:rsidR="008A150C" w:rsidRPr="00B47E98" w:rsidRDefault="00151CF9" w:rsidP="00B87ADA">
            <w:pPr>
              <w:spacing w:line="276" w:lineRule="auto"/>
              <w:rPr>
                <w:rFonts w:ascii="Arial Narrow" w:hAnsi="Arial Narrow" w:cs="Times New Roman"/>
              </w:rPr>
            </w:pPr>
            <w:r w:rsidRPr="00B47E98">
              <w:rPr>
                <w:rFonts w:ascii="Arial Narrow" w:hAnsi="Arial Narrow" w:cs="Times New Roman"/>
              </w:rPr>
              <w:t xml:space="preserve">Matrix: </w:t>
            </w:r>
            <w:r w:rsidR="0092213F" w:rsidRPr="00B47E98">
              <w:rPr>
                <w:rFonts w:ascii="Arial Narrow" w:hAnsi="Arial Narrow" w:cs="Times New Roman"/>
              </w:rPr>
              <w:t xml:space="preserve"> </w:t>
            </w:r>
          </w:p>
        </w:tc>
      </w:tr>
      <w:tr w:rsidR="008A150C" w:rsidRPr="00B47E98" w:rsidTr="00B87ADA">
        <w:trPr>
          <w:trHeight w:val="377"/>
        </w:trPr>
        <w:tc>
          <w:tcPr>
            <w:tcW w:w="4788" w:type="dxa"/>
          </w:tcPr>
          <w:p w:rsidR="008A150C" w:rsidRPr="00B47E98" w:rsidRDefault="008A150C" w:rsidP="00B87ADA">
            <w:pPr>
              <w:spacing w:line="276" w:lineRule="auto"/>
              <w:rPr>
                <w:rFonts w:ascii="Arial Narrow" w:hAnsi="Arial Narrow" w:cs="Times New Roman"/>
              </w:rPr>
            </w:pPr>
            <w:r w:rsidRPr="00B47E98">
              <w:rPr>
                <w:rFonts w:ascii="Arial Narrow" w:hAnsi="Arial Narrow" w:cs="Times New Roman"/>
                <w:b/>
              </w:rPr>
              <w:t>Salary Range:</w:t>
            </w:r>
            <w:r w:rsidRPr="00B47E98">
              <w:rPr>
                <w:rFonts w:ascii="Arial Narrow" w:hAnsi="Arial Narrow" w:cs="Times New Roman"/>
              </w:rPr>
              <w:t xml:space="preserve"> $</w:t>
            </w:r>
          </w:p>
        </w:tc>
        <w:tc>
          <w:tcPr>
            <w:tcW w:w="4788" w:type="dxa"/>
          </w:tcPr>
          <w:p w:rsidR="008A150C" w:rsidRPr="00B47E98" w:rsidRDefault="00F651A3" w:rsidP="00B87ADA">
            <w:pPr>
              <w:spacing w:line="276" w:lineRule="auto"/>
              <w:rPr>
                <w:rFonts w:ascii="Arial Narrow" w:hAnsi="Arial Narrow" w:cs="Times New Roman"/>
              </w:rPr>
            </w:pPr>
            <w:r w:rsidRPr="00B47E98">
              <w:rPr>
                <w:rFonts w:ascii="Arial Narrow" w:hAnsi="Arial Narrow" w:cs="Times New Roman"/>
                <w:b/>
              </w:rPr>
              <w:t>Status:</w:t>
            </w:r>
            <w:r w:rsidRPr="00B47E98">
              <w:rPr>
                <w:rFonts w:ascii="Arial Narrow" w:hAnsi="Arial Narrow" w:cs="Times New Roman"/>
              </w:rPr>
              <w:t xml:space="preserve"> </w:t>
            </w:r>
            <w:r w:rsidR="00B87ADA" w:rsidRPr="00B47E98">
              <w:rPr>
                <w:rFonts w:ascii="Arial Narrow" w:hAnsi="Arial Narrow" w:cs="Times New Roman"/>
              </w:rPr>
              <w:t>E</w:t>
            </w:r>
            <w:r w:rsidR="00963154" w:rsidRPr="00B47E98">
              <w:rPr>
                <w:rFonts w:ascii="Arial Narrow" w:hAnsi="Arial Narrow" w:cs="Times New Roman"/>
              </w:rPr>
              <w:t>x</w:t>
            </w:r>
            <w:r w:rsidRPr="00B47E98">
              <w:rPr>
                <w:rFonts w:ascii="Arial Narrow" w:hAnsi="Arial Narrow" w:cs="Times New Roman"/>
              </w:rPr>
              <w:t>empt Full Time</w:t>
            </w:r>
          </w:p>
        </w:tc>
      </w:tr>
      <w:tr w:rsidR="008A150C" w:rsidRPr="00B47E98" w:rsidTr="00B87ADA">
        <w:trPr>
          <w:trHeight w:val="404"/>
        </w:trPr>
        <w:tc>
          <w:tcPr>
            <w:tcW w:w="4788" w:type="dxa"/>
          </w:tcPr>
          <w:p w:rsidR="008A150C" w:rsidRPr="00B47E98" w:rsidRDefault="008A150C" w:rsidP="00B87ADA">
            <w:pPr>
              <w:spacing w:line="276" w:lineRule="auto"/>
              <w:rPr>
                <w:rFonts w:ascii="Arial Narrow" w:hAnsi="Arial Narrow" w:cs="Times New Roman"/>
              </w:rPr>
            </w:pPr>
            <w:r w:rsidRPr="00B47E98">
              <w:rPr>
                <w:rFonts w:ascii="Arial Narrow" w:hAnsi="Arial Narrow" w:cs="Times New Roman"/>
                <w:b/>
              </w:rPr>
              <w:t>Work Location</w:t>
            </w:r>
            <w:r w:rsidRPr="00B47E98">
              <w:rPr>
                <w:rFonts w:ascii="Arial Narrow" w:hAnsi="Arial Narrow" w:cs="Times New Roman"/>
              </w:rPr>
              <w:t>: Raphael Health Center</w:t>
            </w:r>
            <w:r w:rsidR="00151CF9" w:rsidRPr="00B47E98">
              <w:rPr>
                <w:rFonts w:ascii="Arial Narrow" w:hAnsi="Arial Narrow" w:cs="Times New Roman"/>
              </w:rPr>
              <w:t>, Inc.</w:t>
            </w:r>
          </w:p>
        </w:tc>
        <w:tc>
          <w:tcPr>
            <w:tcW w:w="4788" w:type="dxa"/>
          </w:tcPr>
          <w:p w:rsidR="008A150C" w:rsidRPr="00747B4C" w:rsidRDefault="008A150C" w:rsidP="00747B4C">
            <w:r w:rsidRPr="00B47E98">
              <w:rPr>
                <w:rFonts w:ascii="Arial Narrow" w:hAnsi="Arial Narrow" w:cs="Times New Roman"/>
                <w:b/>
              </w:rPr>
              <w:t>Date Reviewed</w:t>
            </w:r>
            <w:r w:rsidRPr="00B47E98">
              <w:rPr>
                <w:rFonts w:ascii="Arial Narrow" w:hAnsi="Arial Narrow" w:cs="Times New Roman"/>
              </w:rPr>
              <w:t xml:space="preserve">: </w:t>
            </w:r>
            <w:r w:rsidR="00747B4C">
              <w:t>08/2010</w:t>
            </w:r>
            <w:r w:rsidR="00747B4C">
              <w:t xml:space="preserve">, </w:t>
            </w:r>
            <w:r w:rsidR="00747B4C">
              <w:t>12/2010</w:t>
            </w:r>
            <w:r w:rsidR="00747B4C">
              <w:t xml:space="preserve">, </w:t>
            </w:r>
            <w:r w:rsidR="00747B4C">
              <w:t>09/2011</w:t>
            </w:r>
          </w:p>
        </w:tc>
      </w:tr>
    </w:tbl>
    <w:p w:rsidR="00717ED5" w:rsidRPr="00B47E98" w:rsidRDefault="00717ED5" w:rsidP="008A150C">
      <w:pPr>
        <w:spacing w:after="0" w:line="240" w:lineRule="auto"/>
        <w:rPr>
          <w:rFonts w:ascii="Arial Narrow" w:hAnsi="Arial Narrow" w:cs="Times New Roman"/>
          <w:u w:val="single"/>
        </w:rPr>
      </w:pPr>
    </w:p>
    <w:p w:rsidR="00747B4C" w:rsidRPr="00747B4C" w:rsidRDefault="00747B4C" w:rsidP="00747B4C">
      <w:pPr>
        <w:rPr>
          <w:rFonts w:ascii="Arial Narrow" w:hAnsi="Arial Narrow"/>
          <w:u w:val="single"/>
        </w:rPr>
      </w:pPr>
      <w:r w:rsidRPr="00747B4C">
        <w:rPr>
          <w:rFonts w:ascii="Arial Narrow" w:hAnsi="Arial Narrow"/>
          <w:u w:val="single"/>
        </w:rPr>
        <w:t>Required Education, Certification, Experience and Skill:</w:t>
      </w:r>
    </w:p>
    <w:p w:rsidR="00747B4C" w:rsidRPr="00747B4C" w:rsidRDefault="00747B4C" w:rsidP="00747B4C">
      <w:pPr>
        <w:numPr>
          <w:ilvl w:val="0"/>
          <w:numId w:val="6"/>
        </w:numPr>
        <w:spacing w:after="0" w:line="240" w:lineRule="auto"/>
        <w:rPr>
          <w:rFonts w:ascii="Arial Narrow" w:hAnsi="Arial Narrow"/>
        </w:rPr>
      </w:pPr>
      <w:r w:rsidRPr="00747B4C">
        <w:rPr>
          <w:rFonts w:ascii="Arial Narrow" w:hAnsi="Arial Narrow"/>
        </w:rPr>
        <w:t>Board certified and/or eligible Family Practice Doctor of Medicine</w:t>
      </w:r>
    </w:p>
    <w:p w:rsidR="00747B4C" w:rsidRPr="00747B4C" w:rsidRDefault="00747B4C" w:rsidP="00747B4C">
      <w:pPr>
        <w:numPr>
          <w:ilvl w:val="0"/>
          <w:numId w:val="6"/>
        </w:numPr>
        <w:spacing w:after="0" w:line="240" w:lineRule="auto"/>
        <w:rPr>
          <w:rFonts w:ascii="Arial Narrow" w:hAnsi="Arial Narrow"/>
        </w:rPr>
      </w:pPr>
      <w:r w:rsidRPr="00747B4C">
        <w:rPr>
          <w:rFonts w:ascii="Arial Narrow" w:hAnsi="Arial Narrow"/>
        </w:rPr>
        <w:t>Successful completion of internship and residency</w:t>
      </w:r>
    </w:p>
    <w:p w:rsidR="00747B4C" w:rsidRPr="00747B4C" w:rsidRDefault="00747B4C" w:rsidP="00747B4C">
      <w:pPr>
        <w:numPr>
          <w:ilvl w:val="0"/>
          <w:numId w:val="6"/>
        </w:numPr>
        <w:spacing w:after="0" w:line="240" w:lineRule="auto"/>
        <w:rPr>
          <w:rFonts w:ascii="Arial Narrow" w:hAnsi="Arial Narrow"/>
        </w:rPr>
      </w:pPr>
      <w:r w:rsidRPr="00747B4C">
        <w:rPr>
          <w:rFonts w:ascii="Arial Narrow" w:hAnsi="Arial Narrow"/>
        </w:rPr>
        <w:t xml:space="preserve">Current, valid </w:t>
      </w:r>
      <w:smartTag w:uri="urn:schemas-microsoft-com:office:smarttags" w:element="place">
        <w:smartTag w:uri="urn:schemas-microsoft-com:office:smarttags" w:element="State">
          <w:r w:rsidRPr="00747B4C">
            <w:rPr>
              <w:rFonts w:ascii="Arial Narrow" w:hAnsi="Arial Narrow"/>
            </w:rPr>
            <w:t>Indiana</w:t>
          </w:r>
        </w:smartTag>
      </w:smartTag>
      <w:r w:rsidRPr="00747B4C">
        <w:rPr>
          <w:rFonts w:ascii="Arial Narrow" w:hAnsi="Arial Narrow"/>
        </w:rPr>
        <w:t xml:space="preserve"> medical license</w:t>
      </w:r>
    </w:p>
    <w:p w:rsidR="00747B4C" w:rsidRPr="00747B4C" w:rsidRDefault="00747B4C" w:rsidP="00747B4C">
      <w:pPr>
        <w:numPr>
          <w:ilvl w:val="0"/>
          <w:numId w:val="6"/>
        </w:numPr>
        <w:spacing w:after="0" w:line="240" w:lineRule="auto"/>
        <w:rPr>
          <w:rFonts w:ascii="Arial Narrow" w:hAnsi="Arial Narrow"/>
        </w:rPr>
      </w:pPr>
      <w:r w:rsidRPr="00747B4C">
        <w:rPr>
          <w:rFonts w:ascii="Arial Narrow" w:hAnsi="Arial Narrow"/>
        </w:rPr>
        <w:t>Knowledge of health systems, preventive medicine concepts, practices, methods and techniques of general medicine</w:t>
      </w:r>
    </w:p>
    <w:p w:rsidR="00747B4C" w:rsidRPr="00747B4C" w:rsidRDefault="00747B4C" w:rsidP="00747B4C">
      <w:pPr>
        <w:numPr>
          <w:ilvl w:val="0"/>
          <w:numId w:val="6"/>
        </w:numPr>
        <w:spacing w:after="0" w:line="240" w:lineRule="auto"/>
        <w:rPr>
          <w:rFonts w:ascii="Arial Narrow" w:hAnsi="Arial Narrow"/>
        </w:rPr>
      </w:pPr>
      <w:r w:rsidRPr="00747B4C">
        <w:rPr>
          <w:rFonts w:ascii="Arial Narrow" w:hAnsi="Arial Narrow"/>
        </w:rPr>
        <w:t>Knowledge of state and federal laws regulating medical profession</w:t>
      </w:r>
    </w:p>
    <w:p w:rsidR="00747B4C" w:rsidRPr="00747B4C" w:rsidRDefault="00747B4C" w:rsidP="00747B4C">
      <w:pPr>
        <w:numPr>
          <w:ilvl w:val="0"/>
          <w:numId w:val="6"/>
        </w:numPr>
        <w:spacing w:after="0" w:line="240" w:lineRule="auto"/>
        <w:rPr>
          <w:rFonts w:ascii="Arial Narrow" w:hAnsi="Arial Narrow"/>
        </w:rPr>
      </w:pPr>
      <w:r w:rsidRPr="00747B4C">
        <w:rPr>
          <w:rFonts w:ascii="Arial Narrow" w:hAnsi="Arial Narrow"/>
        </w:rPr>
        <w:t>Admission privileges at area hospital</w:t>
      </w:r>
    </w:p>
    <w:p w:rsidR="00747B4C" w:rsidRPr="00747B4C" w:rsidRDefault="00747B4C" w:rsidP="00747B4C">
      <w:pPr>
        <w:numPr>
          <w:ilvl w:val="0"/>
          <w:numId w:val="6"/>
        </w:numPr>
        <w:spacing w:after="0" w:line="240" w:lineRule="auto"/>
        <w:rPr>
          <w:rFonts w:ascii="Arial Narrow" w:hAnsi="Arial Narrow"/>
        </w:rPr>
      </w:pPr>
      <w:r w:rsidRPr="00747B4C">
        <w:rPr>
          <w:rFonts w:ascii="Arial Narrow" w:hAnsi="Arial Narrow"/>
        </w:rPr>
        <w:t xml:space="preserve">Able to train, supervise, counsel and direct professional and technical personnel </w:t>
      </w:r>
    </w:p>
    <w:p w:rsidR="00747B4C" w:rsidRPr="00747B4C" w:rsidRDefault="00747B4C" w:rsidP="00747B4C">
      <w:pPr>
        <w:numPr>
          <w:ilvl w:val="0"/>
          <w:numId w:val="6"/>
        </w:numPr>
        <w:spacing w:after="0" w:line="240" w:lineRule="auto"/>
        <w:rPr>
          <w:rFonts w:ascii="Arial Narrow" w:hAnsi="Arial Narrow"/>
        </w:rPr>
      </w:pPr>
      <w:r w:rsidRPr="00747B4C">
        <w:rPr>
          <w:rFonts w:ascii="Arial Narrow" w:hAnsi="Arial Narrow"/>
        </w:rPr>
        <w:t>Effective oral and written communication skills</w:t>
      </w:r>
    </w:p>
    <w:p w:rsidR="00536A4C" w:rsidRPr="00B47E98" w:rsidRDefault="00536A4C" w:rsidP="00536A4C">
      <w:pPr>
        <w:spacing w:after="0" w:line="240" w:lineRule="auto"/>
        <w:rPr>
          <w:rFonts w:ascii="Arial Narrow" w:hAnsi="Arial Narrow" w:cs="Times New Roman"/>
        </w:rPr>
      </w:pPr>
    </w:p>
    <w:p w:rsidR="00747B4C" w:rsidRPr="00747B4C" w:rsidRDefault="00747B4C" w:rsidP="00747B4C">
      <w:pPr>
        <w:rPr>
          <w:rFonts w:ascii="Arial Narrow" w:hAnsi="Arial Narrow"/>
        </w:rPr>
      </w:pPr>
    </w:p>
    <w:p w:rsidR="00747B4C" w:rsidRPr="00747B4C" w:rsidRDefault="00747B4C" w:rsidP="00747B4C">
      <w:pPr>
        <w:rPr>
          <w:rFonts w:ascii="Arial Narrow" w:hAnsi="Arial Narrow"/>
        </w:rPr>
      </w:pPr>
      <w:r w:rsidRPr="00747B4C">
        <w:rPr>
          <w:rFonts w:ascii="Arial Narrow" w:hAnsi="Arial Narrow"/>
          <w:u w:val="single"/>
        </w:rPr>
        <w:t>Scope of Tasks &amp; Responsibilities:</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Provide specialized medical service which includes primary care and urgent/acute care for all age groups.</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Ensure continuity of patient care through health maintenance activities including evaluation, early detection and management of problems</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Provide gynecologic and obstetrical care to include prenatal care, hospital delivery and post-partum care</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May maintain database and statistics to monitor care provided</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 xml:space="preserve">Provide </w:t>
      </w:r>
      <w:r w:rsidRPr="00747B4C">
        <w:rPr>
          <w:rFonts w:ascii="Arial Narrow" w:hAnsi="Arial Narrow"/>
        </w:rPr>
        <w:t>afterhours</w:t>
      </w:r>
      <w:r w:rsidRPr="00747B4C">
        <w:rPr>
          <w:rFonts w:ascii="Arial Narrow" w:hAnsi="Arial Narrow"/>
        </w:rPr>
        <w:t xml:space="preserve"> call coverage according to call schedule</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Provide supervision and training for students and residents assigned to RHC</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 xml:space="preserve">Collaborate with all providers including physicians and mid-levels – both RHC staff as well as volunteers.   </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Maintain effective relationship with the Indiana University Family Practice Residency Program</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Attend regularly scheduled meetings.</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Commit to and ensure work is operating in a manner consistent to the Raphael Health Center Mission</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Treat patients, visitors and coworkers with respect and dignity</w:t>
      </w:r>
    </w:p>
    <w:p w:rsidR="00747B4C" w:rsidRPr="00747B4C" w:rsidRDefault="00747B4C" w:rsidP="00747B4C">
      <w:pPr>
        <w:numPr>
          <w:ilvl w:val="0"/>
          <w:numId w:val="7"/>
        </w:numPr>
        <w:spacing w:after="0" w:line="240" w:lineRule="auto"/>
        <w:rPr>
          <w:rFonts w:ascii="Arial Narrow" w:hAnsi="Arial Narrow"/>
        </w:rPr>
      </w:pPr>
      <w:r w:rsidRPr="00747B4C">
        <w:rPr>
          <w:rFonts w:ascii="Arial Narrow" w:hAnsi="Arial Narrow"/>
        </w:rPr>
        <w:t>Maintain timely electronic medical records according to health center policy and meaningful use guidelines.  Meaningful use requires that, upon request, patients are provided an electronic copy of their health information (including diagnostic test results, problem list, medication lists, medication allergies) within three (3) business days; and are provided a clinical summary for each office visit within three (3) business days.</w:t>
      </w:r>
    </w:p>
    <w:p w:rsidR="00747B4C" w:rsidRDefault="00747B4C" w:rsidP="00747B4C">
      <w:pPr>
        <w:numPr>
          <w:ilvl w:val="0"/>
          <w:numId w:val="7"/>
        </w:numPr>
        <w:spacing w:after="0" w:line="240" w:lineRule="auto"/>
        <w:rPr>
          <w:rFonts w:ascii="Arial Narrow" w:hAnsi="Arial Narrow"/>
        </w:rPr>
      </w:pPr>
      <w:r w:rsidRPr="00747B4C">
        <w:rPr>
          <w:rFonts w:ascii="Arial Narrow" w:hAnsi="Arial Narrow"/>
        </w:rPr>
        <w:t>Other duties as assigned</w:t>
      </w:r>
    </w:p>
    <w:p w:rsidR="00747B4C" w:rsidRPr="00747B4C" w:rsidRDefault="00747B4C" w:rsidP="00747B4C">
      <w:pPr>
        <w:numPr>
          <w:ilvl w:val="0"/>
          <w:numId w:val="7"/>
        </w:numPr>
        <w:spacing w:after="0" w:line="240" w:lineRule="auto"/>
        <w:rPr>
          <w:rFonts w:ascii="Arial Narrow" w:hAnsi="Arial Narrow"/>
        </w:rPr>
      </w:pPr>
    </w:p>
    <w:p w:rsidR="00747B4C" w:rsidRPr="004F53D0" w:rsidRDefault="00747B4C" w:rsidP="00747B4C">
      <w:r w:rsidRPr="004F53D0">
        <w:rPr>
          <w:u w:val="single"/>
        </w:rPr>
        <w:t>Supervision:</w:t>
      </w:r>
    </w:p>
    <w:p w:rsidR="00747B4C" w:rsidRPr="004F53D0" w:rsidRDefault="00747B4C" w:rsidP="00747B4C">
      <w:pPr>
        <w:numPr>
          <w:ilvl w:val="0"/>
          <w:numId w:val="8"/>
        </w:numPr>
        <w:spacing w:after="0" w:line="240" w:lineRule="auto"/>
      </w:pPr>
      <w:r w:rsidRPr="004F53D0">
        <w:t>No superviso</w:t>
      </w:r>
      <w:r>
        <w:t>ry respo</w:t>
      </w:r>
      <w:r w:rsidRPr="004F53D0">
        <w:t>n</w:t>
      </w:r>
      <w:r>
        <w:t>sibilities</w:t>
      </w:r>
    </w:p>
    <w:p w:rsidR="00353BA2" w:rsidRPr="00B47E98" w:rsidRDefault="00353BA2" w:rsidP="00717ED5">
      <w:pPr>
        <w:spacing w:after="0" w:line="240" w:lineRule="auto"/>
        <w:ind w:left="360"/>
        <w:rPr>
          <w:rFonts w:ascii="Arial Narrow" w:hAnsi="Arial Narrow" w:cs="Times New Roman"/>
        </w:rPr>
      </w:pPr>
    </w:p>
    <w:p w:rsidR="00550FFB" w:rsidRPr="00B47E98" w:rsidRDefault="00550FFB" w:rsidP="00550FFB">
      <w:pPr>
        <w:spacing w:after="0" w:line="240" w:lineRule="auto"/>
        <w:rPr>
          <w:rFonts w:ascii="Arial Narrow" w:hAnsi="Arial Narrow" w:cs="Times New Roman"/>
        </w:rPr>
      </w:pPr>
    </w:p>
    <w:p w:rsidR="00AA08C3" w:rsidRPr="00B47E98" w:rsidRDefault="00AA08C3" w:rsidP="00AA08C3">
      <w:pPr>
        <w:spacing w:after="0" w:line="240" w:lineRule="auto"/>
        <w:rPr>
          <w:rFonts w:ascii="Arial Narrow" w:hAnsi="Arial Narrow" w:cs="Times New Roman"/>
          <w:u w:val="single"/>
        </w:rPr>
      </w:pPr>
      <w:r w:rsidRPr="00B47E98">
        <w:rPr>
          <w:rFonts w:ascii="Arial Narrow" w:hAnsi="Arial Narrow" w:cs="Times New Roman"/>
          <w:u w:val="single"/>
        </w:rPr>
        <w:t>Requirements:</w:t>
      </w:r>
    </w:p>
    <w:p w:rsidR="00AA08C3" w:rsidRPr="00B47E98" w:rsidRDefault="00AA08C3" w:rsidP="00AA08C3">
      <w:pPr>
        <w:spacing w:after="0" w:line="240" w:lineRule="auto"/>
        <w:rPr>
          <w:rFonts w:ascii="Arial Narrow" w:hAnsi="Arial Narrow" w:cs="Times New Roman"/>
        </w:rPr>
      </w:pPr>
      <w:r w:rsidRPr="00B47E98">
        <w:rPr>
          <w:rFonts w:ascii="Arial Narrow" w:hAnsi="Arial Narrow" w:cs="Times New Roman"/>
        </w:rPr>
        <w:t xml:space="preserve">The physical, mental and environment conditions for Scope of Work </w:t>
      </w:r>
      <w:r w:rsidR="00AE1E88" w:rsidRPr="00B47E98">
        <w:rPr>
          <w:rFonts w:ascii="Arial Narrow" w:hAnsi="Arial Narrow" w:cs="Times New Roman"/>
        </w:rPr>
        <w:t>Responsibilities</w:t>
      </w:r>
      <w:r w:rsidRPr="00B47E98">
        <w:rPr>
          <w:rFonts w:ascii="Arial Narrow" w:hAnsi="Arial Narrow" w:cs="Times New Roman"/>
        </w:rPr>
        <w:t xml:space="preserve"> are specified by the use of F for frequently, O for occasionally, and N for not at all.</w:t>
      </w:r>
    </w:p>
    <w:tbl>
      <w:tblPr>
        <w:tblStyle w:val="TableGrid"/>
        <w:tblW w:w="0" w:type="auto"/>
        <w:tblLook w:val="04A0" w:firstRow="1" w:lastRow="0" w:firstColumn="1" w:lastColumn="0" w:noHBand="0" w:noVBand="1"/>
      </w:tblPr>
      <w:tblGrid>
        <w:gridCol w:w="3113"/>
        <w:gridCol w:w="2874"/>
        <w:gridCol w:w="3363"/>
      </w:tblGrid>
      <w:tr w:rsidR="00AA08C3" w:rsidRPr="00B47E98" w:rsidTr="00AA08C3">
        <w:trPr>
          <w:trHeight w:val="566"/>
        </w:trPr>
        <w:tc>
          <w:tcPr>
            <w:tcW w:w="3192" w:type="dxa"/>
          </w:tcPr>
          <w:p w:rsidR="00AA08C3" w:rsidRPr="00B47E98" w:rsidRDefault="00AA08C3" w:rsidP="00AA08C3">
            <w:pPr>
              <w:rPr>
                <w:rFonts w:ascii="Arial Narrow" w:hAnsi="Arial Narrow" w:cs="Times New Roman"/>
              </w:rPr>
            </w:pPr>
          </w:p>
          <w:p w:rsidR="00AA08C3" w:rsidRPr="00B47E98" w:rsidRDefault="00AA08C3" w:rsidP="00AA08C3">
            <w:pPr>
              <w:rPr>
                <w:rFonts w:ascii="Arial Narrow" w:hAnsi="Arial Narrow" w:cs="Times New Roman"/>
              </w:rPr>
            </w:pPr>
            <w:r w:rsidRPr="00B47E98">
              <w:rPr>
                <w:rFonts w:ascii="Arial Narrow" w:hAnsi="Arial Narrow" w:cs="Times New Roman"/>
              </w:rPr>
              <w:t>PHYSICAL</w:t>
            </w:r>
          </w:p>
        </w:tc>
        <w:tc>
          <w:tcPr>
            <w:tcW w:w="2946" w:type="dxa"/>
          </w:tcPr>
          <w:p w:rsidR="00AA08C3" w:rsidRPr="00B47E98" w:rsidRDefault="00AA08C3" w:rsidP="00AA08C3">
            <w:pPr>
              <w:rPr>
                <w:rFonts w:ascii="Arial Narrow" w:hAnsi="Arial Narrow" w:cs="Times New Roman"/>
              </w:rPr>
            </w:pPr>
          </w:p>
          <w:p w:rsidR="00AA08C3" w:rsidRPr="00B47E98" w:rsidRDefault="00AA08C3" w:rsidP="00AA08C3">
            <w:pPr>
              <w:rPr>
                <w:rFonts w:ascii="Arial Narrow" w:hAnsi="Arial Narrow" w:cs="Times New Roman"/>
              </w:rPr>
            </w:pPr>
            <w:r w:rsidRPr="00B47E98">
              <w:rPr>
                <w:rFonts w:ascii="Arial Narrow" w:hAnsi="Arial Narrow" w:cs="Times New Roman"/>
              </w:rPr>
              <w:t>MENTAL</w:t>
            </w:r>
          </w:p>
        </w:tc>
        <w:tc>
          <w:tcPr>
            <w:tcW w:w="3438" w:type="dxa"/>
          </w:tcPr>
          <w:p w:rsidR="00AA08C3" w:rsidRPr="00B47E98" w:rsidRDefault="00AA08C3" w:rsidP="00AA08C3">
            <w:pPr>
              <w:rPr>
                <w:rFonts w:ascii="Arial Narrow" w:hAnsi="Arial Narrow" w:cs="Times New Roman"/>
              </w:rPr>
            </w:pPr>
          </w:p>
          <w:p w:rsidR="00AA08C3" w:rsidRPr="00B47E98" w:rsidRDefault="00AA08C3" w:rsidP="00AA08C3">
            <w:pPr>
              <w:rPr>
                <w:rFonts w:ascii="Arial Narrow" w:hAnsi="Arial Narrow" w:cs="Times New Roman"/>
              </w:rPr>
            </w:pPr>
            <w:r w:rsidRPr="00B47E98">
              <w:rPr>
                <w:rFonts w:ascii="Arial Narrow" w:hAnsi="Arial Narrow" w:cs="Times New Roman"/>
              </w:rPr>
              <w:t>ENVIRONMENTAL</w:t>
            </w:r>
          </w:p>
        </w:tc>
      </w:tr>
      <w:tr w:rsidR="00AA08C3" w:rsidRPr="00B47E98" w:rsidTr="00AA08C3">
        <w:tc>
          <w:tcPr>
            <w:tcW w:w="3192" w:type="dxa"/>
          </w:tcPr>
          <w:p w:rsidR="00AA08C3" w:rsidRPr="00B47E98" w:rsidRDefault="00AA08C3" w:rsidP="00AA08C3">
            <w:pPr>
              <w:rPr>
                <w:rFonts w:ascii="Arial Narrow" w:hAnsi="Arial Narrow" w:cs="Times New Roman"/>
              </w:rPr>
            </w:pPr>
          </w:p>
          <w:p w:rsidR="00AA08C3" w:rsidRPr="00B47E98" w:rsidRDefault="00AA08C3" w:rsidP="00AA08C3">
            <w:pPr>
              <w:rPr>
                <w:rFonts w:ascii="Arial Narrow" w:hAnsi="Arial Narrow" w:cs="Times New Roman"/>
              </w:rPr>
            </w:pPr>
            <w:r w:rsidRPr="00B47E98">
              <w:rPr>
                <w:rFonts w:ascii="Arial Narrow" w:hAnsi="Arial Narrow" w:cs="Times New Roman"/>
              </w:rPr>
              <w:t>On the job the employee must:</w:t>
            </w:r>
          </w:p>
          <w:p w:rsidR="00AA08C3" w:rsidRPr="00B47E98" w:rsidRDefault="00AA08C3" w:rsidP="00AA08C3">
            <w:pPr>
              <w:rPr>
                <w:rFonts w:ascii="Arial Narrow" w:hAnsi="Arial Narrow" w:cs="Times New Roman"/>
              </w:rPr>
            </w:pPr>
            <w:r w:rsidRPr="00B47E98">
              <w:rPr>
                <w:rFonts w:ascii="Arial Narrow" w:hAnsi="Arial Narrow" w:cs="Times New Roman"/>
              </w:rPr>
              <w:t>(F)  Bend              (F)  Sit</w:t>
            </w:r>
          </w:p>
          <w:p w:rsidR="00AA08C3" w:rsidRPr="00B47E98" w:rsidRDefault="00AA08C3" w:rsidP="00AA08C3">
            <w:pPr>
              <w:rPr>
                <w:rFonts w:ascii="Arial Narrow" w:hAnsi="Arial Narrow" w:cs="Times New Roman"/>
              </w:rPr>
            </w:pPr>
            <w:r w:rsidRPr="00B47E98">
              <w:rPr>
                <w:rFonts w:ascii="Arial Narrow" w:hAnsi="Arial Narrow" w:cs="Times New Roman"/>
              </w:rPr>
              <w:t>(F)  Squat             (F)  Stand</w:t>
            </w:r>
          </w:p>
          <w:p w:rsidR="00AA08C3" w:rsidRPr="00B47E98" w:rsidRDefault="00AA08C3" w:rsidP="00AA08C3">
            <w:pPr>
              <w:rPr>
                <w:rFonts w:ascii="Arial Narrow" w:hAnsi="Arial Narrow" w:cs="Times New Roman"/>
              </w:rPr>
            </w:pPr>
            <w:r w:rsidRPr="00B47E98">
              <w:rPr>
                <w:rFonts w:ascii="Arial Narrow" w:hAnsi="Arial Narrow" w:cs="Times New Roman"/>
              </w:rPr>
              <w:t>(N)  Crawl            (F)  Walk</w:t>
            </w:r>
          </w:p>
          <w:p w:rsidR="00AA08C3" w:rsidRPr="00B47E98" w:rsidRDefault="00AA08C3" w:rsidP="00AA08C3">
            <w:pPr>
              <w:rPr>
                <w:rFonts w:ascii="Arial Narrow" w:hAnsi="Arial Narrow" w:cs="Times New Roman"/>
              </w:rPr>
            </w:pPr>
            <w:r w:rsidRPr="00B47E98">
              <w:rPr>
                <w:rFonts w:ascii="Arial Narrow" w:hAnsi="Arial Narrow" w:cs="Times New Roman"/>
              </w:rPr>
              <w:t>(O)  Climb</w:t>
            </w:r>
          </w:p>
          <w:p w:rsidR="00AA08C3" w:rsidRPr="00B47E98" w:rsidRDefault="00AA08C3" w:rsidP="00AA08C3">
            <w:pPr>
              <w:rPr>
                <w:rFonts w:ascii="Arial Narrow" w:hAnsi="Arial Narrow" w:cs="Times New Roman"/>
              </w:rPr>
            </w:pPr>
            <w:r w:rsidRPr="00B47E98">
              <w:rPr>
                <w:rFonts w:ascii="Arial Narrow" w:hAnsi="Arial Narrow" w:cs="Times New Roman"/>
              </w:rPr>
              <w:t>Push/Pull</w:t>
            </w:r>
          </w:p>
          <w:p w:rsidR="00AA08C3" w:rsidRPr="00B47E98" w:rsidRDefault="00AA08C3" w:rsidP="00AA08C3">
            <w:pPr>
              <w:rPr>
                <w:rFonts w:ascii="Arial Narrow" w:hAnsi="Arial Narrow" w:cs="Times New Roman"/>
              </w:rPr>
            </w:pPr>
            <w:r w:rsidRPr="00B47E98">
              <w:rPr>
                <w:rFonts w:ascii="Arial Narrow" w:hAnsi="Arial Narrow" w:cs="Times New Roman"/>
              </w:rPr>
              <w:t>(N)  Kneel</w:t>
            </w:r>
          </w:p>
          <w:p w:rsidR="00AA08C3" w:rsidRPr="00B47E98" w:rsidRDefault="00AA08C3" w:rsidP="00AA08C3">
            <w:pPr>
              <w:rPr>
                <w:rFonts w:ascii="Arial Narrow" w:hAnsi="Arial Narrow" w:cs="Times New Roman"/>
              </w:rPr>
            </w:pPr>
            <w:r w:rsidRPr="00B47E98">
              <w:rPr>
                <w:rFonts w:ascii="Arial Narrow" w:hAnsi="Arial Narrow" w:cs="Times New Roman"/>
              </w:rPr>
              <w:t xml:space="preserve">(F)  Handle objects/manual  </w:t>
            </w:r>
          </w:p>
          <w:p w:rsidR="00AA08C3" w:rsidRPr="00B47E98" w:rsidRDefault="00AA08C3" w:rsidP="00AA08C3">
            <w:pPr>
              <w:rPr>
                <w:rFonts w:ascii="Arial Narrow" w:hAnsi="Arial Narrow" w:cs="Times New Roman"/>
              </w:rPr>
            </w:pPr>
            <w:r w:rsidRPr="00B47E98">
              <w:rPr>
                <w:rFonts w:ascii="Arial Narrow" w:hAnsi="Arial Narrow" w:cs="Times New Roman"/>
              </w:rPr>
              <w:t xml:space="preserve">       dexterity</w:t>
            </w:r>
          </w:p>
          <w:p w:rsidR="00AA08C3" w:rsidRPr="00B47E98" w:rsidRDefault="00AA08C3" w:rsidP="00AA08C3">
            <w:pPr>
              <w:rPr>
                <w:rFonts w:ascii="Arial Narrow" w:hAnsi="Arial Narrow" w:cs="Times New Roman"/>
              </w:rPr>
            </w:pPr>
            <w:r w:rsidRPr="00B47E98">
              <w:rPr>
                <w:rFonts w:ascii="Arial Narrow" w:hAnsi="Arial Narrow" w:cs="Times New Roman"/>
              </w:rPr>
              <w:t>(F)  Reach above shoulders</w:t>
            </w:r>
          </w:p>
          <w:p w:rsidR="00AA08C3" w:rsidRPr="00B47E98" w:rsidRDefault="00AA08C3" w:rsidP="00AA08C3">
            <w:pPr>
              <w:rPr>
                <w:rFonts w:ascii="Arial Narrow" w:hAnsi="Arial Narrow" w:cs="Times New Roman"/>
              </w:rPr>
            </w:pPr>
            <w:r w:rsidRPr="00B47E98">
              <w:rPr>
                <w:rFonts w:ascii="Arial Narrow" w:hAnsi="Arial Narrow" w:cs="Times New Roman"/>
              </w:rPr>
              <w:t>(F)  Fine finger movement</w:t>
            </w:r>
          </w:p>
          <w:p w:rsidR="00AA08C3" w:rsidRPr="00B47E98" w:rsidRDefault="00AA08C3" w:rsidP="00AA08C3">
            <w:pPr>
              <w:rPr>
                <w:rFonts w:ascii="Arial Narrow" w:hAnsi="Arial Narrow" w:cs="Times New Roman"/>
              </w:rPr>
            </w:pPr>
            <w:r w:rsidRPr="00B47E98">
              <w:rPr>
                <w:rFonts w:ascii="Arial Narrow" w:hAnsi="Arial Narrow" w:cs="Times New Roman"/>
              </w:rPr>
              <w:t>(  )  Other</w:t>
            </w:r>
          </w:p>
          <w:p w:rsidR="00AA08C3" w:rsidRPr="00B47E98" w:rsidRDefault="00AA08C3" w:rsidP="00AA08C3">
            <w:pPr>
              <w:rPr>
                <w:rFonts w:ascii="Arial Narrow" w:hAnsi="Arial Narrow" w:cs="Times New Roman"/>
              </w:rPr>
            </w:pPr>
          </w:p>
          <w:p w:rsidR="00AA08C3" w:rsidRPr="00B47E98" w:rsidRDefault="00AA08C3" w:rsidP="00AA08C3">
            <w:pPr>
              <w:rPr>
                <w:rFonts w:ascii="Arial Narrow" w:hAnsi="Arial Narrow" w:cs="Times New Roman"/>
              </w:rPr>
            </w:pPr>
            <w:r w:rsidRPr="00B47E98">
              <w:rPr>
                <w:rFonts w:ascii="Arial Narrow" w:hAnsi="Arial Narrow" w:cs="Times New Roman"/>
              </w:rPr>
              <w:t>Must carry/lift loads of:</w:t>
            </w:r>
          </w:p>
          <w:p w:rsidR="00AA08C3" w:rsidRPr="00B47E98" w:rsidRDefault="00AA08C3" w:rsidP="00AA08C3">
            <w:pPr>
              <w:rPr>
                <w:rFonts w:ascii="Arial Narrow" w:hAnsi="Arial Narrow" w:cs="Times New Roman"/>
              </w:rPr>
            </w:pPr>
            <w:r w:rsidRPr="00B47E98">
              <w:rPr>
                <w:rFonts w:ascii="Arial Narrow" w:hAnsi="Arial Narrow" w:cs="Times New Roman"/>
              </w:rPr>
              <w:t>(F)  Light, up to 25 lbs.</w:t>
            </w:r>
          </w:p>
          <w:p w:rsidR="00AA08C3" w:rsidRPr="00B47E98" w:rsidRDefault="00AA08C3" w:rsidP="00AA08C3">
            <w:pPr>
              <w:rPr>
                <w:rFonts w:ascii="Arial Narrow" w:hAnsi="Arial Narrow" w:cs="Times New Roman"/>
              </w:rPr>
            </w:pPr>
            <w:r w:rsidRPr="00B47E98">
              <w:rPr>
                <w:rFonts w:ascii="Arial Narrow" w:hAnsi="Arial Narrow" w:cs="Times New Roman"/>
              </w:rPr>
              <w:t>(F)  Moderate, 25-50 lbs.</w:t>
            </w:r>
          </w:p>
          <w:p w:rsidR="00AA08C3" w:rsidRPr="00B47E98" w:rsidRDefault="00AA08C3" w:rsidP="00AA08C3">
            <w:pPr>
              <w:rPr>
                <w:rFonts w:ascii="Arial Narrow" w:hAnsi="Arial Narrow" w:cs="Times New Roman"/>
              </w:rPr>
            </w:pPr>
            <w:r w:rsidRPr="00B47E98">
              <w:rPr>
                <w:rFonts w:ascii="Arial Narrow" w:hAnsi="Arial Narrow" w:cs="Times New Roman"/>
              </w:rPr>
              <w:t>(O)  Heavy, over 50 lbs.</w:t>
            </w:r>
          </w:p>
        </w:tc>
        <w:tc>
          <w:tcPr>
            <w:tcW w:w="2946" w:type="dxa"/>
          </w:tcPr>
          <w:p w:rsidR="00AA08C3" w:rsidRPr="00B47E98" w:rsidRDefault="00AA08C3" w:rsidP="00AA08C3">
            <w:pPr>
              <w:rPr>
                <w:rFonts w:ascii="Arial Narrow" w:hAnsi="Arial Narrow" w:cs="Times New Roman"/>
              </w:rPr>
            </w:pPr>
          </w:p>
          <w:p w:rsidR="00AA08C3" w:rsidRPr="00B47E98" w:rsidRDefault="00AA08C3" w:rsidP="00AA08C3">
            <w:pPr>
              <w:rPr>
                <w:rFonts w:ascii="Arial Narrow" w:hAnsi="Arial Narrow" w:cs="Times New Roman"/>
              </w:rPr>
            </w:pPr>
            <w:r w:rsidRPr="00B47E98">
              <w:rPr>
                <w:rFonts w:ascii="Arial Narrow" w:hAnsi="Arial Narrow" w:cs="Times New Roman"/>
              </w:rPr>
              <w:t>On the job the employee must be able to:</w:t>
            </w:r>
          </w:p>
          <w:p w:rsidR="00AA08C3" w:rsidRPr="00B47E98" w:rsidRDefault="00AA08C3" w:rsidP="00AA08C3">
            <w:pPr>
              <w:rPr>
                <w:rFonts w:ascii="Arial Narrow" w:hAnsi="Arial Narrow" w:cs="Times New Roman"/>
              </w:rPr>
            </w:pPr>
            <w:r w:rsidRPr="00B47E98">
              <w:rPr>
                <w:rFonts w:ascii="Arial Narrow" w:hAnsi="Arial Narrow" w:cs="Times New Roman"/>
              </w:rPr>
              <w:t>(F)  Read and comprehend</w:t>
            </w:r>
          </w:p>
          <w:p w:rsidR="00AA08C3" w:rsidRPr="00B47E98" w:rsidRDefault="00AA08C3" w:rsidP="00AA08C3">
            <w:pPr>
              <w:rPr>
                <w:rFonts w:ascii="Arial Narrow" w:hAnsi="Arial Narrow" w:cs="Times New Roman"/>
              </w:rPr>
            </w:pPr>
            <w:r w:rsidRPr="00B47E98">
              <w:rPr>
                <w:rFonts w:ascii="Arial Narrow" w:hAnsi="Arial Narrow" w:cs="Times New Roman"/>
              </w:rPr>
              <w:t>(F)  Write</w:t>
            </w:r>
          </w:p>
          <w:p w:rsidR="00AA08C3" w:rsidRPr="00B47E98" w:rsidRDefault="00AA08C3" w:rsidP="00AA08C3">
            <w:pPr>
              <w:rPr>
                <w:rFonts w:ascii="Arial Narrow" w:hAnsi="Arial Narrow" w:cs="Times New Roman"/>
              </w:rPr>
            </w:pPr>
            <w:r w:rsidRPr="00B47E98">
              <w:rPr>
                <w:rFonts w:ascii="Arial Narrow" w:hAnsi="Arial Narrow" w:cs="Times New Roman"/>
              </w:rPr>
              <w:t>(F)  Perform calculations</w:t>
            </w:r>
          </w:p>
          <w:p w:rsidR="00AA08C3" w:rsidRPr="00B47E98" w:rsidRDefault="00AA08C3" w:rsidP="00AA08C3">
            <w:pPr>
              <w:rPr>
                <w:rFonts w:ascii="Arial Narrow" w:hAnsi="Arial Narrow" w:cs="Times New Roman"/>
              </w:rPr>
            </w:pPr>
            <w:r w:rsidRPr="00B47E98">
              <w:rPr>
                <w:rFonts w:ascii="Arial Narrow" w:hAnsi="Arial Narrow" w:cs="Times New Roman"/>
              </w:rPr>
              <w:t>(F)  Communicate orally</w:t>
            </w:r>
          </w:p>
          <w:p w:rsidR="00AA08C3" w:rsidRPr="00B47E98" w:rsidRDefault="00AA08C3" w:rsidP="00AA08C3">
            <w:pPr>
              <w:rPr>
                <w:rFonts w:ascii="Arial Narrow" w:hAnsi="Arial Narrow" w:cs="Times New Roman"/>
              </w:rPr>
            </w:pPr>
            <w:r w:rsidRPr="00B47E98">
              <w:rPr>
                <w:rFonts w:ascii="Arial Narrow" w:hAnsi="Arial Narrow" w:cs="Times New Roman"/>
              </w:rPr>
              <w:t>(F)  Reason and analyze</w:t>
            </w:r>
          </w:p>
          <w:p w:rsidR="00AA08C3" w:rsidRPr="00B47E98" w:rsidRDefault="00AA08C3" w:rsidP="00AA08C3">
            <w:pPr>
              <w:rPr>
                <w:rFonts w:ascii="Arial Narrow" w:hAnsi="Arial Narrow" w:cs="Times New Roman"/>
              </w:rPr>
            </w:pPr>
            <w:r w:rsidRPr="00B47E98">
              <w:rPr>
                <w:rFonts w:ascii="Arial Narrow" w:hAnsi="Arial Narrow" w:cs="Times New Roman"/>
              </w:rPr>
              <w:t>(  )  Other</w:t>
            </w:r>
          </w:p>
        </w:tc>
        <w:tc>
          <w:tcPr>
            <w:tcW w:w="3438" w:type="dxa"/>
          </w:tcPr>
          <w:p w:rsidR="00AA08C3" w:rsidRPr="00B47E98" w:rsidRDefault="00AA08C3" w:rsidP="00AA08C3">
            <w:pPr>
              <w:rPr>
                <w:rFonts w:ascii="Arial Narrow" w:hAnsi="Arial Narrow" w:cs="Times New Roman"/>
              </w:rPr>
            </w:pPr>
          </w:p>
          <w:p w:rsidR="00AA08C3" w:rsidRPr="00B47E98" w:rsidRDefault="00AA08C3" w:rsidP="00AA08C3">
            <w:pPr>
              <w:rPr>
                <w:rFonts w:ascii="Arial Narrow" w:hAnsi="Arial Narrow" w:cs="Times New Roman"/>
              </w:rPr>
            </w:pPr>
            <w:r w:rsidRPr="00B47E98">
              <w:rPr>
                <w:rFonts w:ascii="Arial Narrow" w:hAnsi="Arial Narrow" w:cs="Times New Roman"/>
              </w:rPr>
              <w:t>On the job the employee:</w:t>
            </w:r>
          </w:p>
          <w:p w:rsidR="00AA08C3" w:rsidRPr="00B47E98" w:rsidRDefault="00AA08C3" w:rsidP="00AA08C3">
            <w:pPr>
              <w:rPr>
                <w:rFonts w:ascii="Arial Narrow" w:hAnsi="Arial Narrow" w:cs="Times New Roman"/>
              </w:rPr>
            </w:pPr>
            <w:r w:rsidRPr="00B47E98">
              <w:rPr>
                <w:rFonts w:ascii="Arial Narrow" w:hAnsi="Arial Narrow" w:cs="Times New Roman"/>
              </w:rPr>
              <w:t>(F)  Is exposed to blood, body</w:t>
            </w:r>
          </w:p>
          <w:p w:rsidR="00AA08C3" w:rsidRPr="00B47E98" w:rsidRDefault="00AA08C3" w:rsidP="00AA08C3">
            <w:pPr>
              <w:rPr>
                <w:rFonts w:ascii="Arial Narrow" w:hAnsi="Arial Narrow" w:cs="Times New Roman"/>
              </w:rPr>
            </w:pPr>
            <w:r w:rsidRPr="00B47E98">
              <w:rPr>
                <w:rFonts w:ascii="Arial Narrow" w:hAnsi="Arial Narrow" w:cs="Times New Roman"/>
              </w:rPr>
              <w:t xml:space="preserve">       fluids, and infectious waste</w:t>
            </w:r>
          </w:p>
          <w:p w:rsidR="004401A3" w:rsidRPr="00B47E98" w:rsidRDefault="004401A3" w:rsidP="00AA08C3">
            <w:pPr>
              <w:rPr>
                <w:rFonts w:ascii="Arial Narrow" w:hAnsi="Arial Narrow" w:cs="Times New Roman"/>
              </w:rPr>
            </w:pPr>
            <w:r w:rsidRPr="00B47E98">
              <w:rPr>
                <w:rFonts w:ascii="Arial Narrow" w:hAnsi="Arial Narrow" w:cs="Times New Roman"/>
              </w:rPr>
              <w:t>(O)  Is exposed to excessive</w:t>
            </w:r>
          </w:p>
          <w:p w:rsidR="004401A3" w:rsidRPr="00B47E98" w:rsidRDefault="004401A3" w:rsidP="00AA08C3">
            <w:pPr>
              <w:rPr>
                <w:rFonts w:ascii="Arial Narrow" w:hAnsi="Arial Narrow" w:cs="Times New Roman"/>
              </w:rPr>
            </w:pPr>
            <w:r w:rsidRPr="00B47E98">
              <w:rPr>
                <w:rFonts w:ascii="Arial Narrow" w:hAnsi="Arial Narrow" w:cs="Times New Roman"/>
              </w:rPr>
              <w:t xml:space="preserve">       noise</w:t>
            </w:r>
          </w:p>
          <w:p w:rsidR="004401A3" w:rsidRPr="00B47E98" w:rsidRDefault="004401A3" w:rsidP="00AA08C3">
            <w:pPr>
              <w:rPr>
                <w:rFonts w:ascii="Arial Narrow" w:hAnsi="Arial Narrow" w:cs="Times New Roman"/>
              </w:rPr>
            </w:pPr>
            <w:r w:rsidRPr="00B47E98">
              <w:rPr>
                <w:rFonts w:ascii="Arial Narrow" w:hAnsi="Arial Narrow" w:cs="Times New Roman"/>
              </w:rPr>
              <w:t>(N)  Is around heavy machinery</w:t>
            </w:r>
          </w:p>
          <w:p w:rsidR="004401A3" w:rsidRPr="00B47E98" w:rsidRDefault="004401A3" w:rsidP="00AA08C3">
            <w:pPr>
              <w:rPr>
                <w:rFonts w:ascii="Arial Narrow" w:hAnsi="Arial Narrow" w:cs="Times New Roman"/>
              </w:rPr>
            </w:pPr>
            <w:r w:rsidRPr="00B47E98">
              <w:rPr>
                <w:rFonts w:ascii="Arial Narrow" w:hAnsi="Arial Narrow" w:cs="Times New Roman"/>
              </w:rPr>
              <w:t xml:space="preserve">(O)  Is exposed to marked </w:t>
            </w:r>
          </w:p>
          <w:p w:rsidR="004401A3" w:rsidRPr="00B47E98" w:rsidRDefault="004401A3" w:rsidP="00AA08C3">
            <w:pPr>
              <w:rPr>
                <w:rFonts w:ascii="Arial Narrow" w:hAnsi="Arial Narrow" w:cs="Times New Roman"/>
              </w:rPr>
            </w:pPr>
            <w:r w:rsidRPr="00B47E98">
              <w:rPr>
                <w:rFonts w:ascii="Arial Narrow" w:hAnsi="Arial Narrow" w:cs="Times New Roman"/>
              </w:rPr>
              <w:t xml:space="preserve">       changes in temperature</w:t>
            </w:r>
          </w:p>
          <w:p w:rsidR="004401A3" w:rsidRPr="00B47E98" w:rsidRDefault="004401A3" w:rsidP="00AA08C3">
            <w:pPr>
              <w:rPr>
                <w:rFonts w:ascii="Arial Narrow" w:hAnsi="Arial Narrow" w:cs="Times New Roman"/>
              </w:rPr>
            </w:pPr>
            <w:r w:rsidRPr="00B47E98">
              <w:rPr>
                <w:rFonts w:ascii="Arial Narrow" w:hAnsi="Arial Narrow" w:cs="Times New Roman"/>
              </w:rPr>
              <w:t xml:space="preserve">       and/or humidity</w:t>
            </w:r>
          </w:p>
          <w:p w:rsidR="004401A3" w:rsidRPr="00B47E98" w:rsidRDefault="004401A3" w:rsidP="00AA08C3">
            <w:pPr>
              <w:rPr>
                <w:rFonts w:ascii="Arial Narrow" w:hAnsi="Arial Narrow" w:cs="Times New Roman"/>
              </w:rPr>
            </w:pPr>
            <w:r w:rsidRPr="00B47E98">
              <w:rPr>
                <w:rFonts w:ascii="Arial Narrow" w:hAnsi="Arial Narrow" w:cs="Times New Roman"/>
              </w:rPr>
              <w:t xml:space="preserve">(O)  Is exposed to dust, fumes, </w:t>
            </w:r>
          </w:p>
          <w:p w:rsidR="004401A3" w:rsidRPr="00B47E98" w:rsidRDefault="004401A3" w:rsidP="00AA08C3">
            <w:pPr>
              <w:rPr>
                <w:rFonts w:ascii="Arial Narrow" w:hAnsi="Arial Narrow" w:cs="Times New Roman"/>
              </w:rPr>
            </w:pPr>
            <w:r w:rsidRPr="00B47E98">
              <w:rPr>
                <w:rFonts w:ascii="Arial Narrow" w:hAnsi="Arial Narrow" w:cs="Times New Roman"/>
              </w:rPr>
              <w:t xml:space="preserve">       gases, radiation, microwave</w:t>
            </w:r>
          </w:p>
          <w:p w:rsidR="004401A3" w:rsidRPr="00B47E98" w:rsidRDefault="004401A3" w:rsidP="00AA08C3">
            <w:pPr>
              <w:rPr>
                <w:rFonts w:ascii="Arial Narrow" w:hAnsi="Arial Narrow" w:cs="Times New Roman"/>
              </w:rPr>
            </w:pPr>
            <w:r w:rsidRPr="00B47E98">
              <w:rPr>
                <w:rFonts w:ascii="Arial Narrow" w:hAnsi="Arial Narrow" w:cs="Times New Roman"/>
              </w:rPr>
              <w:t>(N)  Drives motorized equipment</w:t>
            </w:r>
          </w:p>
          <w:p w:rsidR="004401A3" w:rsidRPr="00B47E98" w:rsidRDefault="004401A3" w:rsidP="00AA08C3">
            <w:pPr>
              <w:rPr>
                <w:rFonts w:ascii="Arial Narrow" w:hAnsi="Arial Narrow" w:cs="Times New Roman"/>
              </w:rPr>
            </w:pPr>
            <w:r w:rsidRPr="00B47E98">
              <w:rPr>
                <w:rFonts w:ascii="Arial Narrow" w:hAnsi="Arial Narrow" w:cs="Times New Roman"/>
              </w:rPr>
              <w:t>(O)  Works in confined quarters</w:t>
            </w:r>
          </w:p>
          <w:p w:rsidR="004401A3" w:rsidRPr="00B47E98" w:rsidRDefault="004401A3" w:rsidP="00AA08C3">
            <w:pPr>
              <w:rPr>
                <w:rFonts w:ascii="Arial Narrow" w:hAnsi="Arial Narrow" w:cs="Times New Roman"/>
              </w:rPr>
            </w:pPr>
            <w:r w:rsidRPr="00B47E98">
              <w:rPr>
                <w:rFonts w:ascii="Arial Narrow" w:hAnsi="Arial Narrow" w:cs="Times New Roman"/>
              </w:rPr>
              <w:t xml:space="preserve">(   )  Other  </w:t>
            </w:r>
          </w:p>
        </w:tc>
      </w:tr>
    </w:tbl>
    <w:p w:rsidR="004401A3" w:rsidRPr="00B47E98" w:rsidRDefault="004401A3" w:rsidP="00AA08C3">
      <w:pPr>
        <w:pBdr>
          <w:bottom w:val="single" w:sz="12" w:space="1" w:color="auto"/>
        </w:pBdr>
        <w:spacing w:after="0" w:line="240" w:lineRule="auto"/>
        <w:rPr>
          <w:rFonts w:ascii="Arial Narrow" w:hAnsi="Arial Narrow" w:cs="Times New Roman"/>
        </w:rPr>
      </w:pPr>
    </w:p>
    <w:p w:rsidR="00CD033D" w:rsidRDefault="00CD033D" w:rsidP="00AA08C3">
      <w:pPr>
        <w:spacing w:after="0" w:line="240" w:lineRule="auto"/>
        <w:rPr>
          <w:rFonts w:ascii="Arial Narrow" w:hAnsi="Arial Narrow" w:cs="Times New Roman"/>
        </w:rPr>
      </w:pPr>
    </w:p>
    <w:p w:rsidR="004401A3" w:rsidRPr="00B47E98" w:rsidRDefault="004401A3" w:rsidP="00AA08C3">
      <w:pPr>
        <w:spacing w:after="0" w:line="240" w:lineRule="auto"/>
        <w:rPr>
          <w:rFonts w:ascii="Arial Narrow" w:hAnsi="Arial Narrow" w:cs="Times New Roman"/>
        </w:rPr>
      </w:pPr>
      <w:r w:rsidRPr="00B47E98">
        <w:rPr>
          <w:rFonts w:ascii="Arial Narrow" w:hAnsi="Arial Narrow" w:cs="Times New Roman"/>
        </w:rPr>
        <w:t>_________________________________________</w:t>
      </w:r>
      <w:r w:rsidRPr="00B47E98">
        <w:rPr>
          <w:rFonts w:ascii="Arial Narrow" w:hAnsi="Arial Narrow" w:cs="Times New Roman"/>
        </w:rPr>
        <w:tab/>
      </w:r>
      <w:r w:rsidRPr="00B47E98">
        <w:rPr>
          <w:rFonts w:ascii="Arial Narrow" w:hAnsi="Arial Narrow" w:cs="Times New Roman"/>
        </w:rPr>
        <w:tab/>
        <w:t>________________________</w:t>
      </w:r>
    </w:p>
    <w:p w:rsidR="004401A3" w:rsidRPr="00353BA2" w:rsidRDefault="004401A3" w:rsidP="00AA08C3">
      <w:pPr>
        <w:spacing w:after="0" w:line="240" w:lineRule="auto"/>
        <w:rPr>
          <w:rFonts w:ascii="Times New Roman" w:hAnsi="Times New Roman" w:cs="Times New Roman"/>
        </w:rPr>
      </w:pPr>
      <w:r w:rsidRPr="00B47E98">
        <w:rPr>
          <w:rFonts w:ascii="Arial Narrow" w:hAnsi="Arial Narrow" w:cs="Times New Roman"/>
        </w:rPr>
        <w:t>Employee Signature</w:t>
      </w:r>
      <w:r w:rsidRPr="00B47E98">
        <w:rPr>
          <w:rFonts w:ascii="Arial Narrow" w:hAnsi="Arial Narrow" w:cs="Times New Roman"/>
        </w:rPr>
        <w:tab/>
      </w:r>
      <w:r w:rsidRPr="00B47E98">
        <w:rPr>
          <w:rFonts w:ascii="Arial Narrow" w:hAnsi="Arial Narrow" w:cs="Times New Roman"/>
        </w:rPr>
        <w:tab/>
      </w:r>
      <w:r w:rsidRPr="00151CF9">
        <w:rPr>
          <w:rFonts w:ascii="Arial Narrow" w:hAnsi="Arial Narrow" w:cs="Times New Roman"/>
        </w:rPr>
        <w:tab/>
      </w:r>
      <w:r w:rsidRPr="00151CF9">
        <w:rPr>
          <w:rFonts w:ascii="Arial Narrow" w:hAnsi="Arial Narrow" w:cs="Times New Roman"/>
        </w:rPr>
        <w:tab/>
      </w:r>
      <w:r w:rsidRPr="00151CF9">
        <w:rPr>
          <w:rFonts w:ascii="Arial Narrow" w:hAnsi="Arial Narrow" w:cs="Times New Roman"/>
        </w:rPr>
        <w:tab/>
      </w:r>
      <w:r w:rsidRPr="00151CF9">
        <w:rPr>
          <w:rFonts w:ascii="Arial Narrow" w:hAnsi="Arial Narrow" w:cs="Times New Roman"/>
        </w:rPr>
        <w:tab/>
      </w:r>
      <w:r w:rsidRPr="00353BA2">
        <w:rPr>
          <w:rFonts w:ascii="Times New Roman" w:hAnsi="Times New Roman" w:cs="Times New Roman"/>
        </w:rPr>
        <w:tab/>
        <w:t>Date</w:t>
      </w:r>
    </w:p>
    <w:sectPr w:rsidR="004401A3" w:rsidRPr="00353B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D6F" w:rsidRDefault="00905D6F" w:rsidP="00B47E98">
      <w:pPr>
        <w:spacing w:after="0" w:line="240" w:lineRule="auto"/>
      </w:pPr>
      <w:r>
        <w:separator/>
      </w:r>
    </w:p>
  </w:endnote>
  <w:endnote w:type="continuationSeparator" w:id="0">
    <w:p w:rsidR="00905D6F" w:rsidRDefault="00905D6F" w:rsidP="00B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E7" w:rsidRDefault="0089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E7" w:rsidRDefault="00891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E7" w:rsidRDefault="0089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D6F" w:rsidRDefault="00905D6F" w:rsidP="00B47E98">
      <w:pPr>
        <w:spacing w:after="0" w:line="240" w:lineRule="auto"/>
      </w:pPr>
      <w:r>
        <w:separator/>
      </w:r>
    </w:p>
  </w:footnote>
  <w:footnote w:type="continuationSeparator" w:id="0">
    <w:p w:rsidR="00905D6F" w:rsidRDefault="00905D6F" w:rsidP="00B4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E7" w:rsidRDefault="0089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98" w:rsidRDefault="00B47E98" w:rsidP="00B47E98">
    <w:pPr>
      <w:pStyle w:val="Header"/>
      <w:jc w:val="center"/>
    </w:pPr>
    <w:r w:rsidRPr="00151CF9">
      <w:rPr>
        <w:rFonts w:ascii="Arial Narrow" w:eastAsia="Calibri" w:hAnsi="Arial Narrow" w:cs="Times New Roman"/>
        <w:noProof/>
        <w:color w:val="000000"/>
      </w:rPr>
      <w:drawing>
        <wp:inline distT="0" distB="0" distL="0" distR="0" wp14:anchorId="34C6F4BA" wp14:editId="4FA74056">
          <wp:extent cx="2295525" cy="781050"/>
          <wp:effectExtent l="0" t="0" r="0" b="0"/>
          <wp:docPr id="2" name="Picture 2" descr="cid:image001.png@01D42D99.5C2D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D99.5C2D84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E7" w:rsidRDefault="0089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5EDD"/>
    <w:multiLevelType w:val="hybridMultilevel"/>
    <w:tmpl w:val="AB626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CD04F7"/>
    <w:multiLevelType w:val="hybridMultilevel"/>
    <w:tmpl w:val="55BA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46D19"/>
    <w:multiLevelType w:val="hybridMultilevel"/>
    <w:tmpl w:val="517C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E64CF"/>
    <w:multiLevelType w:val="hybridMultilevel"/>
    <w:tmpl w:val="6CE4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17A54"/>
    <w:multiLevelType w:val="hybridMultilevel"/>
    <w:tmpl w:val="8380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A6676"/>
    <w:multiLevelType w:val="hybridMultilevel"/>
    <w:tmpl w:val="07A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31463"/>
    <w:multiLevelType w:val="hybridMultilevel"/>
    <w:tmpl w:val="A73C4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7057A6"/>
    <w:multiLevelType w:val="hybridMultilevel"/>
    <w:tmpl w:val="A894E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0C"/>
    <w:rsid w:val="000E4ED6"/>
    <w:rsid w:val="0014070F"/>
    <w:rsid w:val="00151CF9"/>
    <w:rsid w:val="00161BE1"/>
    <w:rsid w:val="0017042F"/>
    <w:rsid w:val="00194D71"/>
    <w:rsid w:val="001C1734"/>
    <w:rsid w:val="00353BA2"/>
    <w:rsid w:val="004401A3"/>
    <w:rsid w:val="0050318D"/>
    <w:rsid w:val="00536A4C"/>
    <w:rsid w:val="00550FFB"/>
    <w:rsid w:val="00567FB6"/>
    <w:rsid w:val="00685652"/>
    <w:rsid w:val="0068684A"/>
    <w:rsid w:val="00711567"/>
    <w:rsid w:val="0071615F"/>
    <w:rsid w:val="00717ED5"/>
    <w:rsid w:val="00747B4C"/>
    <w:rsid w:val="0075377A"/>
    <w:rsid w:val="007602A1"/>
    <w:rsid w:val="007861EC"/>
    <w:rsid w:val="007D0437"/>
    <w:rsid w:val="007E6FB3"/>
    <w:rsid w:val="008679EF"/>
    <w:rsid w:val="00891AE7"/>
    <w:rsid w:val="008A150C"/>
    <w:rsid w:val="008C36A2"/>
    <w:rsid w:val="00905D6F"/>
    <w:rsid w:val="00910E0F"/>
    <w:rsid w:val="0092213F"/>
    <w:rsid w:val="00963154"/>
    <w:rsid w:val="009B3EAC"/>
    <w:rsid w:val="00AA08C3"/>
    <w:rsid w:val="00AB3C16"/>
    <w:rsid w:val="00AC3694"/>
    <w:rsid w:val="00AE1E88"/>
    <w:rsid w:val="00B11B01"/>
    <w:rsid w:val="00B47E98"/>
    <w:rsid w:val="00B51C60"/>
    <w:rsid w:val="00B87ADA"/>
    <w:rsid w:val="00B9076D"/>
    <w:rsid w:val="00B91B8F"/>
    <w:rsid w:val="00C26B6D"/>
    <w:rsid w:val="00C6517D"/>
    <w:rsid w:val="00C7670A"/>
    <w:rsid w:val="00CD033D"/>
    <w:rsid w:val="00CE0E32"/>
    <w:rsid w:val="00E173EA"/>
    <w:rsid w:val="00E45FEE"/>
    <w:rsid w:val="00E74E5F"/>
    <w:rsid w:val="00F45C60"/>
    <w:rsid w:val="00F651A3"/>
    <w:rsid w:val="00FE1028"/>
    <w:rsid w:val="00FE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6C76B39"/>
  <w15:docId w15:val="{0AFAA43C-DE28-4357-B891-5EFCFB5A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50C"/>
    <w:pPr>
      <w:ind w:left="720"/>
      <w:contextualSpacing/>
    </w:pPr>
  </w:style>
  <w:style w:type="paragraph" w:styleId="BalloonText">
    <w:name w:val="Balloon Text"/>
    <w:basedOn w:val="Normal"/>
    <w:link w:val="BalloonTextChar"/>
    <w:uiPriority w:val="99"/>
    <w:semiHidden/>
    <w:unhideWhenUsed/>
    <w:rsid w:val="00C26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6D"/>
    <w:rPr>
      <w:rFonts w:ascii="Tahoma" w:hAnsi="Tahoma" w:cs="Tahoma"/>
      <w:sz w:val="16"/>
      <w:szCs w:val="16"/>
    </w:rPr>
  </w:style>
  <w:style w:type="paragraph" w:styleId="Header">
    <w:name w:val="header"/>
    <w:basedOn w:val="Normal"/>
    <w:link w:val="HeaderChar"/>
    <w:uiPriority w:val="99"/>
    <w:unhideWhenUsed/>
    <w:rsid w:val="00B4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E98"/>
  </w:style>
  <w:style w:type="paragraph" w:styleId="Footer">
    <w:name w:val="footer"/>
    <w:basedOn w:val="Normal"/>
    <w:link w:val="FooterChar"/>
    <w:uiPriority w:val="99"/>
    <w:unhideWhenUsed/>
    <w:rsid w:val="00B4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71AFF.58DE86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Raphael Health Center</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Cornett</dc:creator>
  <cp:lastModifiedBy>Carmelita Woods</cp:lastModifiedBy>
  <cp:revision>2</cp:revision>
  <cp:lastPrinted>2021-08-13T15:39:00Z</cp:lastPrinted>
  <dcterms:created xsi:type="dcterms:W3CDTF">2024-01-11T21:35:00Z</dcterms:created>
  <dcterms:modified xsi:type="dcterms:W3CDTF">2024-01-11T21:35:00Z</dcterms:modified>
</cp:coreProperties>
</file>